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7A" w:rsidRDefault="00ED527A" w:rsidP="00ED527A">
      <w:pPr>
        <w:spacing w:before="100" w:beforeAutospacing="1" w:after="100" w:afterAutospacing="1" w:line="240" w:lineRule="auto"/>
        <w:rPr>
          <w:rFonts w:eastAsia="Times New Roman" w:cs="Times New Roman"/>
          <w:bCs/>
          <w:color w:val="663300"/>
          <w:sz w:val="24"/>
          <w:szCs w:val="24"/>
        </w:rPr>
      </w:pPr>
      <w:r w:rsidRPr="00ED527A">
        <w:rPr>
          <w:sz w:val="24"/>
          <w:szCs w:val="24"/>
        </w:rPr>
        <w:t>Here is an interesting proclamation from the Vatican that appeared in a ci</w:t>
      </w:r>
      <w:r w:rsidRPr="0075601B">
        <w:rPr>
          <w:rFonts w:eastAsia="Times New Roman" w:cs="Times New Roman"/>
          <w:bCs/>
          <w:color w:val="663300"/>
          <w:sz w:val="24"/>
          <w:szCs w:val="24"/>
        </w:rPr>
        <w:t>rcular letter to Bishops</w:t>
      </w:r>
      <w:r>
        <w:rPr>
          <w:rFonts w:eastAsia="Times New Roman" w:cs="Times New Roman"/>
          <w:bCs/>
          <w:color w:val="663300"/>
          <w:sz w:val="24"/>
          <w:szCs w:val="24"/>
        </w:rPr>
        <w:t xml:space="preserve"> </w:t>
      </w:r>
      <w:r w:rsidRPr="0075601B">
        <w:rPr>
          <w:rFonts w:eastAsia="Times New Roman" w:cs="Times New Roman"/>
          <w:bCs/>
          <w:color w:val="663300"/>
          <w:sz w:val="24"/>
          <w:szCs w:val="24"/>
        </w:rPr>
        <w:t>on the bread and wine for the Eucharist</w:t>
      </w:r>
      <w:r>
        <w:rPr>
          <w:rFonts w:eastAsia="Times New Roman" w:cs="Times New Roman"/>
          <w:bCs/>
          <w:color w:val="663300"/>
          <w:sz w:val="24"/>
          <w:szCs w:val="24"/>
        </w:rPr>
        <w:t xml:space="preserve"> </w:t>
      </w:r>
    </w:p>
    <w:p w:rsidR="00ED527A" w:rsidRDefault="00ED527A"/>
    <w:p w:rsidR="00ED527A" w:rsidRDefault="00ED527A" w:rsidP="00ED527A">
      <w:pPr>
        <w:spacing w:before="100" w:beforeAutospacing="1" w:after="100" w:afterAutospacing="1" w:line="240" w:lineRule="auto"/>
        <w:rPr>
          <w:rFonts w:ascii="Times New Roman" w:eastAsia="Times New Roman" w:hAnsi="Times New Roman" w:cs="Times New Roman"/>
          <w:sz w:val="24"/>
          <w:szCs w:val="24"/>
        </w:rPr>
      </w:pPr>
      <w:r w:rsidRPr="0075601B">
        <w:rPr>
          <w:rFonts w:ascii="Times New Roman" w:eastAsia="Times New Roman" w:hAnsi="Times New Roman" w:cs="Times New Roman"/>
          <w:sz w:val="24"/>
          <w:szCs w:val="24"/>
          <w:highlight w:val="yellow"/>
        </w:rPr>
        <w:t>5. The same Congregation also decided that Eucharistic matter made with genetically modified organisms can be considered valid matter (cf. Letter to the Prefect of the Congregation for Divine Worship and the Discipline of the Sacraments, 9 December 2013, Prot. N. 89/78 – 44897).</w:t>
      </w:r>
      <w:bookmarkStart w:id="0" w:name="_GoBack"/>
      <w:bookmarkEnd w:id="0"/>
    </w:p>
    <w:p w:rsidR="00ED527A" w:rsidRDefault="00ED527A" w:rsidP="00ED527A">
      <w:pPr>
        <w:spacing w:before="100" w:beforeAutospacing="1" w:after="100" w:afterAutospacing="1" w:line="240" w:lineRule="auto"/>
        <w:rPr>
          <w:rFonts w:ascii="Times New Roman" w:eastAsia="Times New Roman" w:hAnsi="Times New Roman" w:cs="Times New Roman"/>
          <w:sz w:val="24"/>
          <w:szCs w:val="24"/>
        </w:rPr>
      </w:pPr>
    </w:p>
    <w:p w:rsidR="00ED527A" w:rsidRDefault="00ED527A" w:rsidP="00ED5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text at:</w:t>
      </w:r>
    </w:p>
    <w:p w:rsidR="00ED527A" w:rsidRPr="0075601B" w:rsidRDefault="00ED527A" w:rsidP="00ED527A">
      <w:pPr>
        <w:spacing w:before="100" w:beforeAutospacing="1" w:after="100" w:afterAutospacing="1" w:line="240" w:lineRule="auto"/>
        <w:rPr>
          <w:rFonts w:eastAsia="Times New Roman" w:cs="Times New Roman"/>
          <w:sz w:val="24"/>
          <w:szCs w:val="24"/>
        </w:rPr>
      </w:pPr>
      <w:r>
        <w:rPr>
          <w:rFonts w:eastAsia="Times New Roman" w:cs="Times New Roman"/>
          <w:bCs/>
          <w:color w:val="663300"/>
          <w:sz w:val="24"/>
          <w:szCs w:val="24"/>
        </w:rPr>
        <w:t>(</w:t>
      </w:r>
      <w:hyperlink r:id="rId4" w:history="1">
        <w:r>
          <w:rPr>
            <w:rStyle w:val="Hyperlink"/>
            <w:rFonts w:eastAsia="Times New Roman"/>
          </w:rPr>
          <w:t>http://www.vatican.va/roman_curia/congregations/ccdds/documents/rc_con_ccdds_doc_20170615_lettera-su-pane-vino-eucaristia_en.html</w:t>
        </w:r>
      </w:hyperlink>
      <w:r>
        <w:rPr>
          <w:rFonts w:eastAsia="Times New Roman"/>
        </w:rPr>
        <w:t>)</w:t>
      </w:r>
    </w:p>
    <w:p w:rsidR="00ED527A" w:rsidRPr="0075601B" w:rsidRDefault="00ED527A" w:rsidP="00ED527A">
      <w:pPr>
        <w:spacing w:before="100" w:beforeAutospacing="1" w:after="100" w:afterAutospacing="1" w:line="240" w:lineRule="auto"/>
        <w:rPr>
          <w:rFonts w:ascii="Times New Roman" w:eastAsia="Times New Roman" w:hAnsi="Times New Roman" w:cs="Times New Roman"/>
          <w:sz w:val="24"/>
          <w:szCs w:val="24"/>
        </w:rPr>
      </w:pPr>
    </w:p>
    <w:p w:rsidR="00ED527A" w:rsidRDefault="00ED527A"/>
    <w:sectPr w:rsidR="00ED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7A"/>
    <w:rsid w:val="000D6882"/>
    <w:rsid w:val="00636F0C"/>
    <w:rsid w:val="00ED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5F5F"/>
  <w15:chartTrackingRefBased/>
  <w15:docId w15:val="{B7C6A0FB-633E-4E9E-ABB9-C3BAB92E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2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roman_curia/congregations/ccdds/documents/rc_con_ccdds_doc_20170615_lettera-su-pane-vino-eucaristia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610</Characters>
  <Application>Microsoft Office Word</Application>
  <DocSecurity>0</DocSecurity>
  <Lines>5</Lines>
  <Paragraphs>1</Paragraphs>
  <ScaleCrop>false</ScaleCrop>
  <Company>New England Biolabs</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dc:creator>
  <cp:keywords/>
  <dc:description/>
  <cp:lastModifiedBy>Roberts, Rich</cp:lastModifiedBy>
  <cp:revision>1</cp:revision>
  <dcterms:created xsi:type="dcterms:W3CDTF">2017-07-17T20:24:00Z</dcterms:created>
  <dcterms:modified xsi:type="dcterms:W3CDTF">2017-07-17T20:30:00Z</dcterms:modified>
</cp:coreProperties>
</file>